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3E854" w14:textId="77777777" w:rsidR="00FD1501" w:rsidRPr="00533FF3" w:rsidRDefault="00FD1501" w:rsidP="00FD1501">
      <w:pPr>
        <w:shd w:val="clear" w:color="auto" w:fill="FFFFFF"/>
        <w:spacing w:before="100" w:beforeAutospacing="1" w:after="100" w:afterAutospacing="1" w:line="240" w:lineRule="auto"/>
        <w:ind w:left="390"/>
        <w:rPr>
          <w:rFonts w:ascii="Bookman Old Style" w:eastAsia="Times New Roman" w:hAnsi="Bookman Old Style" w:cs="Segoe UI"/>
          <w:sz w:val="24"/>
          <w:szCs w:val="24"/>
          <w:lang w:eastAsia="en-IE"/>
        </w:rPr>
      </w:pPr>
      <w:proofErr w:type="gramStart"/>
      <w:r w:rsidRPr="00533FF3">
        <w:rPr>
          <w:rFonts w:ascii="Bookman Old Style" w:eastAsia="Times New Roman" w:hAnsi="Bookman Old Style" w:cs="Segoe UI"/>
          <w:b/>
          <w:bCs/>
          <w:sz w:val="24"/>
          <w:szCs w:val="24"/>
          <w:lang w:eastAsia="en-IE"/>
        </w:rPr>
        <w:t>Your</w:t>
      </w:r>
      <w:proofErr w:type="gramEnd"/>
      <w:r w:rsidRPr="00533FF3">
        <w:rPr>
          <w:rFonts w:ascii="Bookman Old Style" w:eastAsia="Times New Roman" w:hAnsi="Bookman Old Style" w:cs="Segoe UI"/>
          <w:b/>
          <w:bCs/>
          <w:sz w:val="24"/>
          <w:szCs w:val="24"/>
          <w:lang w:eastAsia="en-IE"/>
        </w:rPr>
        <w:t xml:space="preserve"> Glossary Guide</w:t>
      </w:r>
    </w:p>
    <w:p w14:paraId="3A04EB15" w14:textId="77777777" w:rsidR="00FD1501" w:rsidRPr="00533FF3" w:rsidRDefault="00FD1501" w:rsidP="00FD1501">
      <w:pPr>
        <w:shd w:val="clear" w:color="auto" w:fill="FFFFFF"/>
        <w:spacing w:before="100" w:beforeAutospacing="1" w:after="100" w:afterAutospacing="1" w:line="240" w:lineRule="auto"/>
        <w:ind w:left="390"/>
        <w:rPr>
          <w:rFonts w:ascii="Bookman Old Style" w:eastAsia="Times New Roman" w:hAnsi="Bookman Old Style" w:cs="Segoe UI"/>
          <w:sz w:val="24"/>
          <w:szCs w:val="24"/>
          <w:lang w:eastAsia="en-IE"/>
        </w:rPr>
      </w:pPr>
    </w:p>
    <w:p w14:paraId="69BB552D" w14:textId="77777777" w:rsidR="00E61A3D" w:rsidRPr="00533FF3" w:rsidRDefault="00E61A3D" w:rsidP="00533FF3">
      <w:pPr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ascii="Bookman Old Style" w:eastAsia="Times New Roman" w:hAnsi="Bookman Old Style" w:cs="Segoe UI"/>
          <w:sz w:val="24"/>
          <w:szCs w:val="24"/>
          <w:lang w:eastAsia="en-IE"/>
        </w:rPr>
      </w:pPr>
      <w:r w:rsidRPr="00533FF3">
        <w:rPr>
          <w:rFonts w:ascii="Bookman Old Style" w:eastAsia="Times New Roman" w:hAnsi="Bookman Old Style" w:cs="Segoe UI"/>
          <w:b/>
          <w:bCs/>
          <w:sz w:val="24"/>
          <w:szCs w:val="24"/>
          <w:lang w:eastAsia="en-IE"/>
        </w:rPr>
        <w:t>HTB </w:t>
      </w:r>
      <w:r w:rsidRPr="00533FF3">
        <w:rPr>
          <w:rFonts w:ascii="Bookman Old Style" w:eastAsia="Times New Roman" w:hAnsi="Bookman Old Style" w:cs="Segoe UI"/>
          <w:sz w:val="24"/>
          <w:szCs w:val="24"/>
          <w:lang w:eastAsia="en-IE"/>
        </w:rPr>
        <w:t>- Help to Buy Incentive is a tax refund of up to €20,000 if you are a First Time Buyer and buying a newly built home.</w:t>
      </w:r>
    </w:p>
    <w:p w14:paraId="181D06A7" w14:textId="0A2460A5" w:rsidR="00E61A3D" w:rsidRPr="00533FF3" w:rsidRDefault="00E61A3D" w:rsidP="00533FF3">
      <w:pPr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ascii="Bookman Old Style" w:eastAsia="Times New Roman" w:hAnsi="Bookman Old Style" w:cs="Segoe UI"/>
          <w:sz w:val="24"/>
          <w:szCs w:val="24"/>
          <w:lang w:eastAsia="en-IE"/>
        </w:rPr>
      </w:pPr>
      <w:r w:rsidRPr="00533FF3">
        <w:rPr>
          <w:rFonts w:ascii="Bookman Old Style" w:eastAsia="Times New Roman" w:hAnsi="Bookman Old Style" w:cs="Segoe UI"/>
          <w:b/>
          <w:bCs/>
          <w:sz w:val="24"/>
          <w:szCs w:val="24"/>
          <w:lang w:eastAsia="en-IE"/>
        </w:rPr>
        <w:t>LTV</w:t>
      </w:r>
      <w:r w:rsidRPr="00533FF3">
        <w:rPr>
          <w:rFonts w:ascii="Bookman Old Style" w:eastAsia="Times New Roman" w:hAnsi="Bookman Old Style" w:cs="Segoe UI"/>
          <w:sz w:val="24"/>
          <w:szCs w:val="24"/>
          <w:lang w:eastAsia="en-IE"/>
        </w:rPr>
        <w:t xml:space="preserve"> - Loan to Value - This is the value of your mortgage in comparison to the value of the property. For example, if you receive </w:t>
      </w:r>
      <w:r w:rsidR="007F6E25" w:rsidRPr="00533FF3">
        <w:rPr>
          <w:rFonts w:ascii="Bookman Old Style" w:eastAsia="Times New Roman" w:hAnsi="Bookman Old Style" w:cs="Segoe UI"/>
          <w:sz w:val="24"/>
          <w:szCs w:val="24"/>
          <w:lang w:eastAsia="en-IE"/>
        </w:rPr>
        <w:t xml:space="preserve">a </w:t>
      </w:r>
      <w:r w:rsidRPr="00533FF3">
        <w:rPr>
          <w:rFonts w:ascii="Bookman Old Style" w:eastAsia="Times New Roman" w:hAnsi="Bookman Old Style" w:cs="Segoe UI"/>
          <w:sz w:val="24"/>
          <w:szCs w:val="24"/>
          <w:lang w:eastAsia="en-IE"/>
        </w:rPr>
        <w:t xml:space="preserve">90% Loan to Value as a first time buyer </w:t>
      </w:r>
      <w:r w:rsidR="007F6E25" w:rsidRPr="00533FF3">
        <w:rPr>
          <w:rFonts w:ascii="Bookman Old Style" w:eastAsia="Times New Roman" w:hAnsi="Bookman Old Style" w:cs="Segoe UI"/>
          <w:sz w:val="24"/>
          <w:szCs w:val="24"/>
          <w:lang w:eastAsia="en-IE"/>
        </w:rPr>
        <w:t>you will receive a mortgage of €270,000</w:t>
      </w:r>
      <w:r w:rsidR="007F6E25" w:rsidRPr="00533FF3">
        <w:rPr>
          <w:rFonts w:ascii="Bookman Old Style" w:eastAsia="Times New Roman" w:hAnsi="Bookman Old Style" w:cs="Segoe UI"/>
          <w:sz w:val="24"/>
          <w:szCs w:val="24"/>
          <w:lang w:eastAsia="en-IE"/>
        </w:rPr>
        <w:t xml:space="preserve"> on a pr</w:t>
      </w:r>
      <w:r w:rsidRPr="00533FF3">
        <w:rPr>
          <w:rFonts w:ascii="Bookman Old Style" w:eastAsia="Times New Roman" w:hAnsi="Bookman Old Style" w:cs="Segoe UI"/>
          <w:sz w:val="24"/>
          <w:szCs w:val="24"/>
          <w:lang w:eastAsia="en-IE"/>
        </w:rPr>
        <w:t xml:space="preserve">operty </w:t>
      </w:r>
      <w:r w:rsidR="007F6E25" w:rsidRPr="00533FF3">
        <w:rPr>
          <w:rFonts w:ascii="Bookman Old Style" w:eastAsia="Times New Roman" w:hAnsi="Bookman Old Style" w:cs="Segoe UI"/>
          <w:sz w:val="24"/>
          <w:szCs w:val="24"/>
          <w:lang w:eastAsia="en-IE"/>
        </w:rPr>
        <w:t>valued at</w:t>
      </w:r>
      <w:r w:rsidRPr="00533FF3">
        <w:rPr>
          <w:rFonts w:ascii="Bookman Old Style" w:eastAsia="Times New Roman" w:hAnsi="Bookman Old Style" w:cs="Segoe UI"/>
          <w:sz w:val="24"/>
          <w:szCs w:val="24"/>
          <w:lang w:eastAsia="en-IE"/>
        </w:rPr>
        <w:t xml:space="preserve"> €300,000, </w:t>
      </w:r>
    </w:p>
    <w:p w14:paraId="2C94FACD" w14:textId="1E1B450E" w:rsidR="00E61A3D" w:rsidRPr="00533FF3" w:rsidRDefault="00E61A3D" w:rsidP="00533FF3">
      <w:pPr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ascii="Bookman Old Style" w:eastAsia="Times New Roman" w:hAnsi="Bookman Old Style" w:cs="Segoe UI"/>
          <w:sz w:val="24"/>
          <w:szCs w:val="24"/>
          <w:lang w:eastAsia="en-IE"/>
        </w:rPr>
      </w:pPr>
      <w:r w:rsidRPr="00533FF3">
        <w:rPr>
          <w:rFonts w:ascii="Bookman Old Style" w:eastAsia="Times New Roman" w:hAnsi="Bookman Old Style" w:cs="Segoe UI"/>
          <w:b/>
          <w:bCs/>
          <w:sz w:val="24"/>
          <w:szCs w:val="24"/>
          <w:lang w:eastAsia="en-IE"/>
        </w:rPr>
        <w:t>AIP </w:t>
      </w:r>
      <w:r w:rsidRPr="00533FF3">
        <w:rPr>
          <w:rFonts w:ascii="Bookman Old Style" w:eastAsia="Times New Roman" w:hAnsi="Bookman Old Style" w:cs="Segoe UI"/>
          <w:sz w:val="24"/>
          <w:szCs w:val="24"/>
          <w:lang w:eastAsia="en-IE"/>
        </w:rPr>
        <w:t xml:space="preserve">- Approval in Principle - The first step in a mortgage application is to receive </w:t>
      </w:r>
      <w:r w:rsidR="00FC58DD" w:rsidRPr="00533FF3">
        <w:rPr>
          <w:rFonts w:ascii="Bookman Old Style" w:eastAsia="Times New Roman" w:hAnsi="Bookman Old Style" w:cs="Segoe UI"/>
          <w:sz w:val="24"/>
          <w:szCs w:val="24"/>
          <w:lang w:eastAsia="en-IE"/>
        </w:rPr>
        <w:t xml:space="preserve">an </w:t>
      </w:r>
      <w:r w:rsidRPr="00533FF3">
        <w:rPr>
          <w:rFonts w:ascii="Bookman Old Style" w:eastAsia="Times New Roman" w:hAnsi="Bookman Old Style" w:cs="Segoe UI"/>
          <w:sz w:val="24"/>
          <w:szCs w:val="24"/>
          <w:lang w:eastAsia="en-IE"/>
        </w:rPr>
        <w:t xml:space="preserve">approval in principle from a mortgage lender. This shows the mortgage </w:t>
      </w:r>
      <w:r w:rsidR="00C75362" w:rsidRPr="00533FF3">
        <w:rPr>
          <w:rFonts w:ascii="Bookman Old Style" w:eastAsia="Times New Roman" w:hAnsi="Bookman Old Style" w:cs="Segoe UI"/>
          <w:sz w:val="24"/>
          <w:szCs w:val="24"/>
          <w:lang w:eastAsia="en-IE"/>
        </w:rPr>
        <w:t>amount</w:t>
      </w:r>
      <w:r w:rsidRPr="00533FF3">
        <w:rPr>
          <w:rFonts w:ascii="Bookman Old Style" w:eastAsia="Times New Roman" w:hAnsi="Bookman Old Style" w:cs="Segoe UI"/>
          <w:sz w:val="24"/>
          <w:szCs w:val="24"/>
          <w:lang w:eastAsia="en-IE"/>
        </w:rPr>
        <w:t xml:space="preserve"> </w:t>
      </w:r>
      <w:r w:rsidR="00FC58DD" w:rsidRPr="00533FF3">
        <w:rPr>
          <w:rFonts w:ascii="Bookman Old Style" w:eastAsia="Times New Roman" w:hAnsi="Bookman Old Style" w:cs="Segoe UI"/>
          <w:sz w:val="24"/>
          <w:szCs w:val="24"/>
          <w:lang w:eastAsia="en-IE"/>
        </w:rPr>
        <w:t>that the lender is prepared to lend you</w:t>
      </w:r>
      <w:r w:rsidR="00C75362" w:rsidRPr="00533FF3">
        <w:rPr>
          <w:rFonts w:ascii="Bookman Old Style" w:eastAsia="Times New Roman" w:hAnsi="Bookman Old Style" w:cs="Segoe UI"/>
          <w:sz w:val="24"/>
          <w:szCs w:val="24"/>
          <w:lang w:eastAsia="en-IE"/>
        </w:rPr>
        <w:t>.</w:t>
      </w:r>
    </w:p>
    <w:p w14:paraId="6A6664E9" w14:textId="77777777" w:rsidR="00E61A3D" w:rsidRPr="00533FF3" w:rsidRDefault="00E61A3D" w:rsidP="00533FF3">
      <w:pPr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ascii="Bookman Old Style" w:eastAsia="Times New Roman" w:hAnsi="Bookman Old Style" w:cs="Segoe UI"/>
          <w:sz w:val="24"/>
          <w:szCs w:val="24"/>
          <w:lang w:eastAsia="en-IE"/>
        </w:rPr>
      </w:pPr>
      <w:r w:rsidRPr="00533FF3">
        <w:rPr>
          <w:rFonts w:ascii="Bookman Old Style" w:eastAsia="Times New Roman" w:hAnsi="Bookman Old Style" w:cs="Segoe UI"/>
          <w:b/>
          <w:bCs/>
          <w:sz w:val="24"/>
          <w:szCs w:val="24"/>
          <w:lang w:eastAsia="en-IE"/>
        </w:rPr>
        <w:t>Breakage cost -</w:t>
      </w:r>
      <w:r w:rsidRPr="00533FF3">
        <w:rPr>
          <w:rFonts w:ascii="Bookman Old Style" w:eastAsia="Times New Roman" w:hAnsi="Bookman Old Style" w:cs="Segoe UI"/>
          <w:sz w:val="24"/>
          <w:szCs w:val="24"/>
          <w:lang w:eastAsia="en-IE"/>
        </w:rPr>
        <w:t> You may get charged a fee if you pay back your mortgage early. You should check your letter of approval for the fee amount.</w:t>
      </w:r>
    </w:p>
    <w:p w14:paraId="753A21B2" w14:textId="15D0A737" w:rsidR="00E61A3D" w:rsidRPr="00533FF3" w:rsidRDefault="00E61A3D" w:rsidP="00533FF3">
      <w:pPr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ascii="Bookman Old Style" w:eastAsia="Times New Roman" w:hAnsi="Bookman Old Style" w:cs="Segoe UI"/>
          <w:sz w:val="24"/>
          <w:szCs w:val="24"/>
          <w:lang w:eastAsia="en-IE"/>
        </w:rPr>
      </w:pPr>
      <w:r w:rsidRPr="00533FF3">
        <w:rPr>
          <w:rFonts w:ascii="Bookman Old Style" w:eastAsia="Times New Roman" w:hAnsi="Bookman Old Style" w:cs="Segoe UI"/>
          <w:b/>
          <w:bCs/>
          <w:sz w:val="24"/>
          <w:szCs w:val="24"/>
          <w:lang w:eastAsia="en-IE"/>
        </w:rPr>
        <w:t>Deposit</w:t>
      </w:r>
      <w:r w:rsidRPr="00533FF3">
        <w:rPr>
          <w:rFonts w:ascii="Bookman Old Style" w:eastAsia="Times New Roman" w:hAnsi="Bookman Old Style" w:cs="Segoe UI"/>
          <w:sz w:val="24"/>
          <w:szCs w:val="24"/>
          <w:lang w:eastAsia="en-IE"/>
        </w:rPr>
        <w:t> - this is the amount you need to pay towards the property</w:t>
      </w:r>
      <w:r w:rsidR="00C75362" w:rsidRPr="00533FF3">
        <w:rPr>
          <w:rFonts w:ascii="Bookman Old Style" w:eastAsia="Times New Roman" w:hAnsi="Bookman Old Style" w:cs="Segoe UI"/>
          <w:sz w:val="24"/>
          <w:szCs w:val="24"/>
          <w:lang w:eastAsia="en-IE"/>
        </w:rPr>
        <w:t xml:space="preserve"> purchase</w:t>
      </w:r>
      <w:r w:rsidRPr="00533FF3">
        <w:rPr>
          <w:rFonts w:ascii="Bookman Old Style" w:eastAsia="Times New Roman" w:hAnsi="Bookman Old Style" w:cs="Segoe UI"/>
          <w:sz w:val="24"/>
          <w:szCs w:val="24"/>
          <w:lang w:eastAsia="en-IE"/>
        </w:rPr>
        <w:t>.</w:t>
      </w:r>
    </w:p>
    <w:p w14:paraId="522BAED0" w14:textId="1F8D077F" w:rsidR="00E61A3D" w:rsidRPr="00533FF3" w:rsidRDefault="00E61A3D" w:rsidP="00533FF3">
      <w:pPr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ascii="Bookman Old Style" w:eastAsia="Times New Roman" w:hAnsi="Bookman Old Style" w:cs="Segoe UI"/>
          <w:sz w:val="24"/>
          <w:szCs w:val="24"/>
          <w:lang w:eastAsia="en-IE"/>
        </w:rPr>
      </w:pPr>
      <w:r w:rsidRPr="00533FF3">
        <w:rPr>
          <w:rFonts w:ascii="Bookman Old Style" w:eastAsia="Times New Roman" w:hAnsi="Bookman Old Style" w:cs="Segoe UI"/>
          <w:b/>
          <w:bCs/>
          <w:sz w:val="24"/>
          <w:szCs w:val="24"/>
          <w:lang w:eastAsia="en-IE"/>
        </w:rPr>
        <w:t>Full Loan Offer </w:t>
      </w:r>
      <w:r w:rsidRPr="00533FF3">
        <w:rPr>
          <w:rFonts w:ascii="Bookman Old Style" w:eastAsia="Times New Roman" w:hAnsi="Bookman Old Style" w:cs="Segoe UI"/>
          <w:sz w:val="24"/>
          <w:szCs w:val="24"/>
          <w:lang w:eastAsia="en-IE"/>
        </w:rPr>
        <w:t>- The official letter from the mortgage lender to confirm your mortgage has been approved for the property you wish to purchase.</w:t>
      </w:r>
      <w:r w:rsidR="002E14C6">
        <w:rPr>
          <w:rFonts w:ascii="Bookman Old Style" w:eastAsia="Times New Roman" w:hAnsi="Bookman Old Style" w:cs="Segoe UI"/>
          <w:sz w:val="24"/>
          <w:szCs w:val="24"/>
          <w:lang w:eastAsia="en-IE"/>
        </w:rPr>
        <w:t xml:space="preserve"> The FLO includes the interest rate, the term and the type of mortgage (fixed rate or variable)</w:t>
      </w:r>
    </w:p>
    <w:p w14:paraId="1751FED6" w14:textId="311DBD0A" w:rsidR="0048429B" w:rsidRDefault="00E61A3D" w:rsidP="00533FF3">
      <w:pPr>
        <w:ind w:left="39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533FF3">
        <w:rPr>
          <w:rFonts w:ascii="Bookman Old Style" w:eastAsia="Times New Roman" w:hAnsi="Bookman Old Style" w:cs="Segoe UI"/>
          <w:b/>
          <w:sz w:val="24"/>
          <w:szCs w:val="24"/>
          <w:lang w:eastAsia="en-IE"/>
        </w:rPr>
        <w:t>Variable Rate</w:t>
      </w:r>
      <w:r w:rsidRPr="00533FF3">
        <w:rPr>
          <w:rFonts w:ascii="Bookman Old Style" w:eastAsia="Times New Roman" w:hAnsi="Bookman Old Style" w:cs="Segoe UI"/>
          <w:sz w:val="24"/>
          <w:szCs w:val="24"/>
          <w:lang w:eastAsia="en-IE"/>
        </w:rPr>
        <w:t xml:space="preserve"> - </w:t>
      </w:r>
      <w:r w:rsidRPr="00533FF3">
        <w:rPr>
          <w:rFonts w:ascii="Bookman Old Style" w:hAnsi="Bookman Old Style" w:cs="Segoe UI"/>
          <w:sz w:val="24"/>
          <w:szCs w:val="24"/>
          <w:lang w:val="en"/>
        </w:rPr>
        <w:t xml:space="preserve">A </w:t>
      </w:r>
      <w:r w:rsidR="007F6E25" w:rsidRPr="00533FF3">
        <w:rPr>
          <w:rFonts w:ascii="Bookman Old Style" w:hAnsi="Bookman Old Style" w:cs="Segoe UI"/>
          <w:sz w:val="24"/>
          <w:szCs w:val="24"/>
          <w:lang w:val="en"/>
        </w:rPr>
        <w:t xml:space="preserve">variable rate mortgage is a mortgage </w:t>
      </w:r>
      <w:r w:rsidR="0048429B" w:rsidRPr="00533FF3">
        <w:rPr>
          <w:rFonts w:ascii="Bookman Old Style" w:eastAsia="Times New Roman" w:hAnsi="Bookman Old Style" w:cs="Times New Roman"/>
          <w:sz w:val="24"/>
          <w:szCs w:val="24"/>
        </w:rPr>
        <w:t>w</w:t>
      </w:r>
      <w:r w:rsidR="00C75362" w:rsidRPr="00533FF3">
        <w:rPr>
          <w:rFonts w:ascii="Bookman Old Style" w:eastAsia="Times New Roman" w:hAnsi="Bookman Old Style" w:cs="Times New Roman"/>
          <w:sz w:val="24"/>
          <w:szCs w:val="24"/>
        </w:rPr>
        <w:t>here</w:t>
      </w:r>
      <w:r w:rsidR="0048429B" w:rsidRPr="00533FF3">
        <w:rPr>
          <w:rFonts w:ascii="Bookman Old Style" w:eastAsia="Times New Roman" w:hAnsi="Bookman Old Style" w:cs="Times New Roman"/>
          <w:sz w:val="24"/>
          <w:szCs w:val="24"/>
        </w:rPr>
        <w:t xml:space="preserve"> the interest rate </w:t>
      </w:r>
      <w:r w:rsidR="00586BEB" w:rsidRPr="00533FF3">
        <w:rPr>
          <w:rFonts w:ascii="Bookman Old Style" w:eastAsia="Times New Roman" w:hAnsi="Bookman Old Style" w:cs="Times New Roman"/>
          <w:sz w:val="24"/>
          <w:szCs w:val="24"/>
        </w:rPr>
        <w:t xml:space="preserve">is calculated </w:t>
      </w:r>
      <w:r w:rsidR="00FC58DD" w:rsidRPr="00533FF3">
        <w:rPr>
          <w:rFonts w:ascii="Bookman Old Style" w:eastAsia="Times New Roman" w:hAnsi="Bookman Old Style" w:cs="Times New Roman"/>
          <w:sz w:val="24"/>
          <w:szCs w:val="24"/>
        </w:rPr>
        <w:t xml:space="preserve">by the lender </w:t>
      </w:r>
      <w:r w:rsidR="00586BEB" w:rsidRPr="00533FF3">
        <w:rPr>
          <w:rFonts w:ascii="Bookman Old Style" w:eastAsia="Times New Roman" w:hAnsi="Bookman Old Style" w:cs="Times New Roman"/>
          <w:sz w:val="24"/>
          <w:szCs w:val="24"/>
        </w:rPr>
        <w:t xml:space="preserve">based </w:t>
      </w:r>
      <w:r w:rsidR="00FC58DD" w:rsidRPr="00533FF3">
        <w:rPr>
          <w:rFonts w:ascii="Bookman Old Style" w:eastAsia="Times New Roman" w:hAnsi="Bookman Old Style" w:cs="Times New Roman"/>
          <w:sz w:val="24"/>
          <w:szCs w:val="24"/>
        </w:rPr>
        <w:t xml:space="preserve">on </w:t>
      </w:r>
      <w:r w:rsidR="00C75362" w:rsidRPr="00533FF3">
        <w:rPr>
          <w:rFonts w:ascii="Bookman Old Style" w:eastAsia="Times New Roman" w:hAnsi="Bookman Old Style" w:cs="Times New Roman"/>
          <w:sz w:val="24"/>
          <w:szCs w:val="24"/>
        </w:rPr>
        <w:t>a margin above the European Central Bank rates</w:t>
      </w:r>
      <w:r w:rsidR="00586BEB" w:rsidRPr="00533FF3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  <w:r w:rsidR="00CE5210" w:rsidRPr="00533FF3">
        <w:rPr>
          <w:rFonts w:ascii="Bookman Old Style" w:eastAsia="Times New Roman" w:hAnsi="Bookman Old Style" w:cs="Times New Roman"/>
          <w:sz w:val="24"/>
          <w:szCs w:val="24"/>
        </w:rPr>
        <w:t xml:space="preserve">When </w:t>
      </w:r>
      <w:r w:rsidR="00C75362" w:rsidRPr="00533FF3">
        <w:rPr>
          <w:rFonts w:ascii="Bookman Old Style" w:eastAsia="Times New Roman" w:hAnsi="Bookman Old Style" w:cs="Times New Roman"/>
          <w:sz w:val="24"/>
          <w:szCs w:val="24"/>
        </w:rPr>
        <w:t>E.C.B.</w:t>
      </w:r>
      <w:r w:rsidR="00CE5210" w:rsidRPr="00533FF3">
        <w:rPr>
          <w:rFonts w:ascii="Bookman Old Style" w:eastAsia="Times New Roman" w:hAnsi="Bookman Old Style" w:cs="Times New Roman"/>
          <w:sz w:val="24"/>
          <w:szCs w:val="24"/>
        </w:rPr>
        <w:t xml:space="preserve"> rates change, your monthly </w:t>
      </w:r>
      <w:r w:rsidR="00FC58DD" w:rsidRPr="00533FF3">
        <w:rPr>
          <w:rFonts w:ascii="Bookman Old Style" w:eastAsia="Times New Roman" w:hAnsi="Bookman Old Style" w:cs="Times New Roman"/>
          <w:sz w:val="24"/>
          <w:szCs w:val="24"/>
        </w:rPr>
        <w:t>repayment</w:t>
      </w:r>
      <w:r w:rsidR="00CE5210" w:rsidRPr="00533FF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FC58DD" w:rsidRPr="00533FF3">
        <w:rPr>
          <w:rFonts w:ascii="Bookman Old Style" w:eastAsia="Times New Roman" w:hAnsi="Bookman Old Style" w:cs="Times New Roman"/>
          <w:sz w:val="24"/>
          <w:szCs w:val="24"/>
        </w:rPr>
        <w:t>is</w:t>
      </w:r>
      <w:r w:rsidR="00CE5210" w:rsidRPr="00533FF3">
        <w:rPr>
          <w:rFonts w:ascii="Bookman Old Style" w:eastAsia="Times New Roman" w:hAnsi="Bookman Old Style" w:cs="Times New Roman"/>
          <w:sz w:val="24"/>
          <w:szCs w:val="24"/>
        </w:rPr>
        <w:t xml:space="preserve"> ‘adjusted’ to reflect the new inter</w:t>
      </w:r>
      <w:r w:rsidR="002E14C6">
        <w:rPr>
          <w:rFonts w:ascii="Bookman Old Style" w:eastAsia="Times New Roman" w:hAnsi="Bookman Old Style" w:cs="Times New Roman"/>
          <w:sz w:val="24"/>
          <w:szCs w:val="24"/>
        </w:rPr>
        <w:t>e</w:t>
      </w:r>
      <w:r w:rsidR="00CE5210" w:rsidRPr="00533FF3">
        <w:rPr>
          <w:rFonts w:ascii="Bookman Old Style" w:eastAsia="Times New Roman" w:hAnsi="Bookman Old Style" w:cs="Times New Roman"/>
          <w:sz w:val="24"/>
          <w:szCs w:val="24"/>
        </w:rPr>
        <w:t>st rate.</w:t>
      </w:r>
      <w:r w:rsidR="00EF3500">
        <w:rPr>
          <w:rFonts w:ascii="Bookman Old Style" w:eastAsia="Times New Roman" w:hAnsi="Bookman Old Style" w:cs="Times New Roman"/>
          <w:sz w:val="24"/>
          <w:szCs w:val="24"/>
        </w:rPr>
        <w:t xml:space="preserve"> However, the lender may adjust rates at other times also.</w:t>
      </w:r>
    </w:p>
    <w:p w14:paraId="5830CC1A" w14:textId="6907C406" w:rsidR="00E61A3D" w:rsidRDefault="00E61A3D" w:rsidP="00533FF3">
      <w:pPr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ascii="Bookman Old Style" w:hAnsi="Bookman Old Style" w:cs="Segoe UI"/>
          <w:sz w:val="24"/>
          <w:szCs w:val="24"/>
          <w:lang w:val="en"/>
        </w:rPr>
      </w:pPr>
      <w:r w:rsidRPr="00533FF3">
        <w:rPr>
          <w:rFonts w:ascii="Bookman Old Style" w:hAnsi="Bookman Old Style" w:cs="Segoe UI"/>
          <w:b/>
          <w:sz w:val="24"/>
          <w:szCs w:val="24"/>
          <w:lang w:val="en"/>
        </w:rPr>
        <w:t>Fixed Rate</w:t>
      </w:r>
      <w:r w:rsidR="007F6E25" w:rsidRPr="00533FF3">
        <w:rPr>
          <w:rFonts w:ascii="Bookman Old Style" w:hAnsi="Bookman Old Style" w:cs="Segoe UI"/>
          <w:sz w:val="24"/>
          <w:szCs w:val="24"/>
          <w:lang w:val="en"/>
        </w:rPr>
        <w:t xml:space="preserve"> – A fixed rate mortgage </w:t>
      </w:r>
      <w:r w:rsidRPr="00533FF3">
        <w:rPr>
          <w:rFonts w:ascii="Bookman Old Style" w:hAnsi="Bookman Old Style" w:cs="Segoe UI"/>
          <w:sz w:val="24"/>
          <w:szCs w:val="24"/>
          <w:lang w:val="en"/>
        </w:rPr>
        <w:t xml:space="preserve">is one with an interest rate that stays the same for a set </w:t>
      </w:r>
      <w:r w:rsidR="00EF3500">
        <w:rPr>
          <w:rFonts w:ascii="Bookman Old Style" w:hAnsi="Bookman Old Style" w:cs="Segoe UI"/>
          <w:sz w:val="24"/>
          <w:szCs w:val="24"/>
          <w:lang w:val="en"/>
        </w:rPr>
        <w:t>period</w:t>
      </w:r>
      <w:r w:rsidRPr="00533FF3">
        <w:rPr>
          <w:rFonts w:ascii="Bookman Old Style" w:hAnsi="Bookman Old Style" w:cs="Segoe UI"/>
          <w:sz w:val="24"/>
          <w:szCs w:val="24"/>
          <w:lang w:val="en"/>
        </w:rPr>
        <w:t xml:space="preserve"> of </w:t>
      </w:r>
      <w:r w:rsidR="00EF3500">
        <w:rPr>
          <w:rFonts w:ascii="Bookman Old Style" w:hAnsi="Bookman Old Style" w:cs="Segoe UI"/>
          <w:sz w:val="24"/>
          <w:szCs w:val="24"/>
          <w:lang w:val="en"/>
        </w:rPr>
        <w:t>time during the mor</w:t>
      </w:r>
      <w:bookmarkStart w:id="0" w:name="_GoBack"/>
      <w:bookmarkEnd w:id="0"/>
      <w:r w:rsidR="00EF3500">
        <w:rPr>
          <w:rFonts w:ascii="Bookman Old Style" w:hAnsi="Bookman Old Style" w:cs="Segoe UI"/>
          <w:sz w:val="24"/>
          <w:szCs w:val="24"/>
          <w:lang w:val="en"/>
        </w:rPr>
        <w:t>tgage term (i.e. 3 years)</w:t>
      </w:r>
    </w:p>
    <w:p w14:paraId="4B26A6F1" w14:textId="77777777" w:rsidR="002E14C6" w:rsidRPr="00533FF3" w:rsidRDefault="002E14C6" w:rsidP="002E14C6">
      <w:pPr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ascii="Bookman Old Style" w:eastAsia="Times New Roman" w:hAnsi="Bookman Old Style" w:cs="Segoe UI"/>
          <w:sz w:val="24"/>
          <w:szCs w:val="24"/>
          <w:lang w:eastAsia="en-IE"/>
        </w:rPr>
      </w:pPr>
      <w:r w:rsidRPr="00533FF3">
        <w:rPr>
          <w:rFonts w:ascii="Bookman Old Style" w:eastAsia="Times New Roman" w:hAnsi="Bookman Old Style" w:cs="Segoe UI"/>
          <w:b/>
          <w:bCs/>
          <w:sz w:val="24"/>
          <w:szCs w:val="24"/>
          <w:lang w:eastAsia="en-IE"/>
        </w:rPr>
        <w:t>Mortgage Protection</w:t>
      </w:r>
      <w:r w:rsidRPr="00533FF3">
        <w:rPr>
          <w:rFonts w:ascii="Bookman Old Style" w:eastAsia="Times New Roman" w:hAnsi="Bookman Old Style" w:cs="Segoe UI"/>
          <w:sz w:val="24"/>
          <w:szCs w:val="24"/>
          <w:lang w:eastAsia="en-IE"/>
        </w:rPr>
        <w:t> - Mortgage protection safeguards your home. It pays any remaining balance on your mortgage in the event of death. Mortgage protection is essential – from the day you buy your home until your mortgage is fully paid.</w:t>
      </w:r>
    </w:p>
    <w:p w14:paraId="6312D391" w14:textId="584B18AB" w:rsidR="00E61A3D" w:rsidRPr="00533FF3" w:rsidRDefault="00E61A3D" w:rsidP="00533FF3">
      <w:pPr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ascii="Bookman Old Style" w:eastAsia="Times New Roman" w:hAnsi="Bookman Old Style" w:cs="Segoe UI"/>
          <w:sz w:val="24"/>
          <w:szCs w:val="24"/>
          <w:lang w:eastAsia="en-IE"/>
        </w:rPr>
      </w:pPr>
      <w:r w:rsidRPr="00533FF3">
        <w:rPr>
          <w:rFonts w:ascii="Bookman Old Style" w:hAnsi="Bookman Old Style" w:cs="Segoe UI"/>
          <w:b/>
          <w:sz w:val="24"/>
          <w:szCs w:val="24"/>
          <w:lang w:val="en"/>
        </w:rPr>
        <w:t>Reinstatement cost</w:t>
      </w:r>
      <w:r w:rsidRPr="00533FF3">
        <w:rPr>
          <w:rFonts w:ascii="Bookman Old Style" w:hAnsi="Bookman Old Style" w:cs="Segoe UI"/>
          <w:sz w:val="24"/>
          <w:szCs w:val="24"/>
          <w:lang w:val="en"/>
        </w:rPr>
        <w:t xml:space="preserve"> - </w:t>
      </w:r>
      <w:r w:rsidRPr="00533FF3">
        <w:rPr>
          <w:rFonts w:ascii="Bookman Old Style" w:hAnsi="Bookman Old Style" w:cs="Arial"/>
          <w:sz w:val="24"/>
          <w:szCs w:val="24"/>
          <w:shd w:val="clear" w:color="auto" w:fill="FFFFFF"/>
        </w:rPr>
        <w:t>Reinstatement cost is the amount necessary to repair or replace your entire home in the event of an unforeseen circumstance such as a fire</w:t>
      </w:r>
      <w:r w:rsidR="00CE5210" w:rsidRPr="00533FF3">
        <w:rPr>
          <w:rFonts w:ascii="Bookman Old Style" w:hAnsi="Bookman Old Style" w:cs="Arial"/>
          <w:sz w:val="24"/>
          <w:szCs w:val="24"/>
          <w:shd w:val="clear" w:color="auto" w:fill="FFFFFF"/>
        </w:rPr>
        <w:t>.</w:t>
      </w:r>
    </w:p>
    <w:p w14:paraId="644B3E83" w14:textId="77777777" w:rsidR="0085101E" w:rsidRPr="00533FF3" w:rsidRDefault="0085101E" w:rsidP="00533FF3">
      <w:pPr>
        <w:jc w:val="both"/>
      </w:pPr>
    </w:p>
    <w:p w14:paraId="35AA0374" w14:textId="6E65F3E9" w:rsidR="00351CC2" w:rsidRPr="00533FF3" w:rsidRDefault="00351CC2" w:rsidP="00533FF3">
      <w:pPr>
        <w:jc w:val="both"/>
        <w:rPr>
          <w:rFonts w:ascii="Bookman Old Style" w:hAnsi="Bookman Old Style"/>
          <w:sz w:val="24"/>
          <w:szCs w:val="24"/>
        </w:rPr>
      </w:pPr>
    </w:p>
    <w:sectPr w:rsidR="00351CC2" w:rsidRPr="00533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23126"/>
    <w:multiLevelType w:val="multilevel"/>
    <w:tmpl w:val="63D4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3D"/>
    <w:rsid w:val="002E14C6"/>
    <w:rsid w:val="00351CC2"/>
    <w:rsid w:val="0048429B"/>
    <w:rsid w:val="00533FF3"/>
    <w:rsid w:val="00586BEB"/>
    <w:rsid w:val="007F6E25"/>
    <w:rsid w:val="0085101E"/>
    <w:rsid w:val="00963DE5"/>
    <w:rsid w:val="00C75362"/>
    <w:rsid w:val="00CE5210"/>
    <w:rsid w:val="00E61A3D"/>
    <w:rsid w:val="00EF3500"/>
    <w:rsid w:val="00FC58DD"/>
    <w:rsid w:val="00FD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D0D4A"/>
  <w15:docId w15:val="{02E73F69-28C3-463D-8968-A0D53DA9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1A3D"/>
    <w:rPr>
      <w:b w:val="0"/>
      <w:bCs w:val="0"/>
      <w:strike w:val="0"/>
      <w:dstrike w:val="0"/>
      <w:color w:val="3F5D9A"/>
      <w:u w:val="none"/>
      <w:effect w:val="none"/>
      <w:shd w:val="clear" w:color="auto" w:fill="auto"/>
    </w:rPr>
  </w:style>
  <w:style w:type="character" w:customStyle="1" w:styleId="ilfuvd">
    <w:name w:val="ilfuvd"/>
    <w:basedOn w:val="DefaultParagraphFont"/>
    <w:rsid w:val="00CE5210"/>
  </w:style>
  <w:style w:type="paragraph" w:styleId="BalloonText">
    <w:name w:val="Balloon Text"/>
    <w:basedOn w:val="Normal"/>
    <w:link w:val="BalloonTextChar"/>
    <w:uiPriority w:val="99"/>
    <w:semiHidden/>
    <w:unhideWhenUsed/>
    <w:rsid w:val="002E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Horan</dc:creator>
  <cp:keywords/>
  <dc:description/>
  <cp:lastModifiedBy>Declan Horan</cp:lastModifiedBy>
  <cp:revision>6</cp:revision>
  <cp:lastPrinted>2019-05-09T09:24:00Z</cp:lastPrinted>
  <dcterms:created xsi:type="dcterms:W3CDTF">2019-05-09T08:47:00Z</dcterms:created>
  <dcterms:modified xsi:type="dcterms:W3CDTF">2019-05-09T09:44:00Z</dcterms:modified>
</cp:coreProperties>
</file>